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BBD" w:rsidRPr="00537B1C" w:rsidRDefault="002956AA" w:rsidP="00537B1C">
      <w:pPr>
        <w:spacing w:after="0" w:line="480" w:lineRule="auto"/>
        <w:jc w:val="center"/>
        <w:rPr>
          <w:rFonts w:ascii="Times New Roman" w:hAnsi="Times New Roman" w:cs="Times New Roman"/>
          <w:b/>
          <w:sz w:val="24"/>
          <w:szCs w:val="24"/>
        </w:rPr>
      </w:pPr>
      <w:r w:rsidRPr="00537B1C">
        <w:rPr>
          <w:rFonts w:ascii="Times New Roman" w:hAnsi="Times New Roman" w:cs="Times New Roman"/>
          <w:b/>
          <w:sz w:val="24"/>
          <w:szCs w:val="24"/>
        </w:rPr>
        <w:t>Chapter 16: Molecular Basis of Inheritance</w:t>
      </w:r>
    </w:p>
    <w:p w:rsidR="002956AA" w:rsidRPr="00537B1C" w:rsidRDefault="002956AA" w:rsidP="002956AA">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1</w:t>
      </w:r>
    </w:p>
    <w:p w:rsidR="00537B1C" w:rsidRDefault="002956AA"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331AA">
        <w:rPr>
          <w:rFonts w:ascii="Times New Roman" w:hAnsi="Times New Roman" w:cs="Times New Roman"/>
          <w:sz w:val="24"/>
          <w:szCs w:val="24"/>
        </w:rPr>
        <w:t>inaugural</w:t>
      </w:r>
      <w:r w:rsidR="00317620">
        <w:rPr>
          <w:rFonts w:ascii="Times New Roman" w:hAnsi="Times New Roman" w:cs="Times New Roman"/>
          <w:sz w:val="24"/>
          <w:szCs w:val="24"/>
        </w:rPr>
        <w:t xml:space="preserve"> c</w:t>
      </w:r>
      <w:r w:rsidR="00C331AA">
        <w:rPr>
          <w:rFonts w:ascii="Times New Roman" w:hAnsi="Times New Roman" w:cs="Times New Roman"/>
          <w:sz w:val="24"/>
          <w:szCs w:val="24"/>
        </w:rPr>
        <w:t xml:space="preserve">lue to the existence of DNA emanated from experiments by Frederick Griffith in 1928 using mice and </w:t>
      </w:r>
      <w:r w:rsidR="00C331AA" w:rsidRPr="00C331AA">
        <w:rPr>
          <w:rFonts w:ascii="Times New Roman" w:hAnsi="Times New Roman" w:cs="Times New Roman"/>
          <w:i/>
          <w:sz w:val="24"/>
          <w:szCs w:val="24"/>
        </w:rPr>
        <w:t>Streptococcus pneumonia</w:t>
      </w:r>
      <w:r w:rsidR="00C331AA">
        <w:rPr>
          <w:rFonts w:ascii="Times New Roman" w:hAnsi="Times New Roman" w:cs="Times New Roman"/>
          <w:sz w:val="24"/>
          <w:szCs w:val="24"/>
        </w:rPr>
        <w:t xml:space="preserve">. The discovery of </w:t>
      </w:r>
      <w:r w:rsidR="005E6430">
        <w:rPr>
          <w:rFonts w:ascii="Times New Roman" w:hAnsi="Times New Roman" w:cs="Times New Roman"/>
          <w:sz w:val="24"/>
          <w:szCs w:val="24"/>
        </w:rPr>
        <w:t xml:space="preserve">genetic material was a serendipity since Griffith was attempting to develop pneumonia vaccine. </w:t>
      </w:r>
      <w:r w:rsidR="006B7890">
        <w:rPr>
          <w:rFonts w:ascii="Times New Roman" w:hAnsi="Times New Roman" w:cs="Times New Roman"/>
          <w:sz w:val="24"/>
          <w:szCs w:val="24"/>
        </w:rPr>
        <w:t xml:space="preserve">During his experiments, Griffith uses R and S strains of the bacteria. </w:t>
      </w:r>
      <w:r w:rsidR="00BC5504">
        <w:rPr>
          <w:rFonts w:ascii="Times New Roman" w:hAnsi="Times New Roman" w:cs="Times New Roman"/>
          <w:sz w:val="24"/>
          <w:szCs w:val="24"/>
        </w:rPr>
        <w:t xml:space="preserve">When cultured, there was </w:t>
      </w:r>
      <w:r w:rsidR="000E652C">
        <w:rPr>
          <w:rFonts w:ascii="Times New Roman" w:hAnsi="Times New Roman" w:cs="Times New Roman"/>
          <w:sz w:val="24"/>
          <w:szCs w:val="24"/>
        </w:rPr>
        <w:t xml:space="preserve">the </w:t>
      </w:r>
      <w:r w:rsidR="00BC5504">
        <w:rPr>
          <w:rFonts w:ascii="Times New Roman" w:hAnsi="Times New Roman" w:cs="Times New Roman"/>
          <w:sz w:val="24"/>
          <w:szCs w:val="24"/>
        </w:rPr>
        <w:t>format</w:t>
      </w:r>
      <w:r w:rsidR="000E652C">
        <w:rPr>
          <w:rFonts w:ascii="Times New Roman" w:hAnsi="Times New Roman" w:cs="Times New Roman"/>
          <w:sz w:val="24"/>
          <w:szCs w:val="24"/>
        </w:rPr>
        <w:t>ion of rough appearing and well-</w:t>
      </w:r>
      <w:r w:rsidR="00BC5504">
        <w:rPr>
          <w:rFonts w:ascii="Times New Roman" w:hAnsi="Times New Roman" w:cs="Times New Roman"/>
          <w:sz w:val="24"/>
          <w:szCs w:val="24"/>
        </w:rPr>
        <w:t xml:space="preserve">demarcated colonies by the R bacteria and they were nonvirulent. The colonies formed by S bacteria were smooth </w:t>
      </w:r>
      <w:r w:rsidR="00432378">
        <w:rPr>
          <w:rFonts w:ascii="Times New Roman" w:hAnsi="Times New Roman" w:cs="Times New Roman"/>
          <w:sz w:val="24"/>
          <w:szCs w:val="24"/>
        </w:rPr>
        <w:t xml:space="preserve">and rounded and the strain was </w:t>
      </w:r>
      <w:r w:rsidR="00BC5504">
        <w:rPr>
          <w:rFonts w:ascii="Times New Roman" w:hAnsi="Times New Roman" w:cs="Times New Roman"/>
          <w:sz w:val="24"/>
          <w:szCs w:val="24"/>
        </w:rPr>
        <w:t>virulent to mice.</w:t>
      </w:r>
      <w:r w:rsidR="00432378">
        <w:rPr>
          <w:rFonts w:ascii="Times New Roman" w:hAnsi="Times New Roman" w:cs="Times New Roman"/>
          <w:sz w:val="24"/>
          <w:szCs w:val="24"/>
        </w:rPr>
        <w:t xml:space="preserve"> The heat killed non-</w:t>
      </w:r>
      <w:r w:rsidR="008F3A6F">
        <w:rPr>
          <w:rFonts w:ascii="Times New Roman" w:hAnsi="Times New Roman" w:cs="Times New Roman"/>
          <w:sz w:val="24"/>
          <w:szCs w:val="24"/>
        </w:rPr>
        <w:t xml:space="preserve">virulent S strains were combined with the non-virulent R strains. The mice developed and died of pneumonia and the S strain was still alive in a blood sample taken from the mice. </w:t>
      </w:r>
      <w:r w:rsidR="005A2C74">
        <w:rPr>
          <w:rFonts w:ascii="Times New Roman" w:hAnsi="Times New Roman" w:cs="Times New Roman"/>
          <w:sz w:val="24"/>
          <w:szCs w:val="24"/>
        </w:rPr>
        <w:t>He concluded that the R strains had acquire</w:t>
      </w:r>
      <w:r w:rsidR="00432378">
        <w:rPr>
          <w:rFonts w:ascii="Times New Roman" w:hAnsi="Times New Roman" w:cs="Times New Roman"/>
          <w:sz w:val="24"/>
          <w:szCs w:val="24"/>
        </w:rPr>
        <w:t>d</w:t>
      </w:r>
      <w:r w:rsidR="005A2C74">
        <w:rPr>
          <w:rFonts w:ascii="Times New Roman" w:hAnsi="Times New Roman" w:cs="Times New Roman"/>
          <w:sz w:val="24"/>
          <w:szCs w:val="24"/>
        </w:rPr>
        <w:t xml:space="preserve"> transforming pri</w:t>
      </w:r>
      <w:r w:rsidR="00432378">
        <w:rPr>
          <w:rFonts w:ascii="Times New Roman" w:hAnsi="Times New Roman" w:cs="Times New Roman"/>
          <w:sz w:val="24"/>
          <w:szCs w:val="24"/>
        </w:rPr>
        <w:t xml:space="preserve">nciple from S that made them </w:t>
      </w:r>
      <w:r w:rsidR="005A2C74">
        <w:rPr>
          <w:rFonts w:ascii="Times New Roman" w:hAnsi="Times New Roman" w:cs="Times New Roman"/>
          <w:sz w:val="24"/>
          <w:szCs w:val="24"/>
        </w:rPr>
        <w:t xml:space="preserve">become virulent. </w:t>
      </w:r>
    </w:p>
    <w:p w:rsidR="002956AA" w:rsidRDefault="005A2C74"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Avery, in 1944, in conjunction with three other researchers went ahead to find out more on the “</w:t>
      </w:r>
      <w:r w:rsidR="00B61135">
        <w:rPr>
          <w:rFonts w:ascii="Times New Roman" w:hAnsi="Times New Roman" w:cs="Times New Roman"/>
          <w:sz w:val="24"/>
          <w:szCs w:val="24"/>
        </w:rPr>
        <w:t>transforming principle” using heat-killed S bacteria strains and discovered that the purified product turned positive on DNA detection test, the phosphorus and nitrogen composition resembled DNA, and the transforming activity was eliminated by DNA degrading enzymes. They otherwise thought that the transforming principle was due to a contaminating substance. These findings sparked debate over the role of DNA that led to conclusi</w:t>
      </w:r>
      <w:r w:rsidR="00485B01">
        <w:rPr>
          <w:rFonts w:ascii="Times New Roman" w:hAnsi="Times New Roman" w:cs="Times New Roman"/>
          <w:sz w:val="24"/>
          <w:szCs w:val="24"/>
        </w:rPr>
        <w:t>ve identification of genetic material to be DNA by Hershey and Chase.</w:t>
      </w:r>
    </w:p>
    <w:p w:rsidR="00485B01" w:rsidRPr="00537B1C" w:rsidRDefault="00485B01" w:rsidP="002956AA">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2</w:t>
      </w:r>
    </w:p>
    <w:p w:rsidR="00537B1C" w:rsidRDefault="00485B01"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Hershey and Chase used bacteriophages in their experiments that consisted of protein in the outer structures and DNA in the inner core. </w:t>
      </w:r>
      <w:r w:rsidR="0014426A">
        <w:rPr>
          <w:rFonts w:ascii="Times New Roman" w:hAnsi="Times New Roman" w:cs="Times New Roman"/>
          <w:sz w:val="24"/>
          <w:szCs w:val="24"/>
        </w:rPr>
        <w:t xml:space="preserve">They had prior knowledge that the bacteriophages attached on the bacterial cell surface and introduced a substance into the host. </w:t>
      </w:r>
      <w:r w:rsidR="0014426A">
        <w:rPr>
          <w:rFonts w:ascii="Times New Roman" w:hAnsi="Times New Roman" w:cs="Times New Roman"/>
          <w:sz w:val="24"/>
          <w:szCs w:val="24"/>
        </w:rPr>
        <w:lastRenderedPageBreak/>
        <w:t xml:space="preserve">The substances led to </w:t>
      </w:r>
      <w:r w:rsidR="006C4353">
        <w:rPr>
          <w:rFonts w:ascii="Times New Roman" w:hAnsi="Times New Roman" w:cs="Times New Roman"/>
          <w:sz w:val="24"/>
          <w:szCs w:val="24"/>
        </w:rPr>
        <w:t xml:space="preserve">the </w:t>
      </w:r>
      <w:r w:rsidR="0014426A">
        <w:rPr>
          <w:rFonts w:ascii="Times New Roman" w:hAnsi="Times New Roman" w:cs="Times New Roman"/>
          <w:sz w:val="24"/>
          <w:szCs w:val="24"/>
        </w:rPr>
        <w:t xml:space="preserve">multiplication of the phages by the host cells. </w:t>
      </w:r>
      <w:r w:rsidR="000968F0">
        <w:rPr>
          <w:rFonts w:ascii="Times New Roman" w:hAnsi="Times New Roman" w:cs="Times New Roman"/>
          <w:sz w:val="24"/>
          <w:szCs w:val="24"/>
        </w:rPr>
        <w:t>To establish whether the injected substance was protein or DNA, two batches of the phages were prepared differently and marked with specific radioactive element</w:t>
      </w:r>
      <w:r w:rsidR="001877BD">
        <w:rPr>
          <w:rFonts w:ascii="Times New Roman" w:hAnsi="Times New Roman" w:cs="Times New Roman"/>
          <w:sz w:val="24"/>
          <w:szCs w:val="24"/>
        </w:rPr>
        <w:t>s</w:t>
      </w:r>
      <w:r w:rsidR="000968F0">
        <w:rPr>
          <w:rFonts w:ascii="Times New Roman" w:hAnsi="Times New Roman" w:cs="Times New Roman"/>
          <w:sz w:val="24"/>
          <w:szCs w:val="24"/>
        </w:rPr>
        <w:t xml:space="preserve">, either radioactive sulfur or radioactive phosphorus, that was enjoined in the macromolecules of the phage. </w:t>
      </w:r>
      <w:r w:rsidR="00F04133">
        <w:rPr>
          <w:rFonts w:ascii="Times New Roman" w:hAnsi="Times New Roman" w:cs="Times New Roman"/>
          <w:sz w:val="24"/>
          <w:szCs w:val="24"/>
        </w:rPr>
        <w:t xml:space="preserve">Each batch was made to infect different bacterial culture. </w:t>
      </w:r>
    </w:p>
    <w:p w:rsidR="00485B01" w:rsidRDefault="00F04133"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infection, each cultured was blended then centrifuged to obtain pellet and supernatant. </w:t>
      </w:r>
      <w:r w:rsidR="0075028B">
        <w:rPr>
          <w:rFonts w:ascii="Times New Roman" w:hAnsi="Times New Roman" w:cs="Times New Roman"/>
          <w:sz w:val="24"/>
          <w:szCs w:val="24"/>
        </w:rPr>
        <w:t xml:space="preserve">Radioactivity measurement revealed a higher concentration of radioactive phosphorus </w:t>
      </w:r>
      <w:r w:rsidR="00FF49BF">
        <w:rPr>
          <w:rFonts w:ascii="Times New Roman" w:hAnsi="Times New Roman" w:cs="Times New Roman"/>
          <w:sz w:val="24"/>
          <w:szCs w:val="24"/>
        </w:rPr>
        <w:t xml:space="preserve">(P-32) </w:t>
      </w:r>
      <w:r w:rsidR="0075028B">
        <w:rPr>
          <w:rFonts w:ascii="Times New Roman" w:hAnsi="Times New Roman" w:cs="Times New Roman"/>
          <w:sz w:val="24"/>
          <w:szCs w:val="24"/>
        </w:rPr>
        <w:t>in the pellet and all the radioactive sulfur</w:t>
      </w:r>
      <w:r w:rsidR="00FF49BF">
        <w:rPr>
          <w:rFonts w:ascii="Times New Roman" w:hAnsi="Times New Roman" w:cs="Times New Roman"/>
          <w:sz w:val="24"/>
          <w:szCs w:val="24"/>
        </w:rPr>
        <w:t xml:space="preserve"> (S-35)</w:t>
      </w:r>
      <w:r w:rsidR="0075028B">
        <w:rPr>
          <w:rFonts w:ascii="Times New Roman" w:hAnsi="Times New Roman" w:cs="Times New Roman"/>
          <w:sz w:val="24"/>
          <w:szCs w:val="24"/>
        </w:rPr>
        <w:t xml:space="preserve"> in the supernatant. These findings and those from other expe</w:t>
      </w:r>
      <w:r w:rsidR="001877BD">
        <w:rPr>
          <w:rFonts w:ascii="Times New Roman" w:hAnsi="Times New Roman" w:cs="Times New Roman"/>
          <w:sz w:val="24"/>
          <w:szCs w:val="24"/>
        </w:rPr>
        <w:t xml:space="preserve">riments made Hershey and Chase </w:t>
      </w:r>
      <w:r w:rsidR="0075028B">
        <w:rPr>
          <w:rFonts w:ascii="Times New Roman" w:hAnsi="Times New Roman" w:cs="Times New Roman"/>
          <w:sz w:val="24"/>
          <w:szCs w:val="24"/>
        </w:rPr>
        <w:t>conclude that the phage genetic material was DNA, not protein.</w:t>
      </w:r>
    </w:p>
    <w:p w:rsidR="006D3BF4" w:rsidRPr="00537B1C" w:rsidRDefault="006D3BF4" w:rsidP="002956AA">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3</w:t>
      </w:r>
    </w:p>
    <w:p w:rsidR="006D3BF4" w:rsidRDefault="00CC22CA"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FF49BF">
        <w:rPr>
          <w:rFonts w:ascii="Times New Roman" w:hAnsi="Times New Roman" w:cs="Times New Roman"/>
          <w:sz w:val="24"/>
          <w:szCs w:val="24"/>
        </w:rPr>
        <w:t xml:space="preserve">Watson and Crick model was informed by different pieces of findings from other researchers such as Chargaff’s rules and Rosalind Franklin X-rays. </w:t>
      </w:r>
      <w:r w:rsidR="00B15AA6">
        <w:rPr>
          <w:rFonts w:ascii="Times New Roman" w:hAnsi="Times New Roman" w:cs="Times New Roman"/>
          <w:sz w:val="24"/>
          <w:szCs w:val="24"/>
        </w:rPr>
        <w:t>Chargaff rules stated that the quantities of A, T, C, and G were equal, the amounts were equal in the same species</w:t>
      </w:r>
      <w:r w:rsidR="000C23BD">
        <w:rPr>
          <w:rFonts w:ascii="Times New Roman" w:hAnsi="Times New Roman" w:cs="Times New Roman"/>
          <w:sz w:val="24"/>
          <w:szCs w:val="24"/>
        </w:rPr>
        <w:t xml:space="preserve"> and only varied for different species, the amount of T was always equal to that of A, and the amount of C and G were also equal. Additionally, Watson and Crick used Franklin’s X-ray crystallography data that showed diffraction pattern which pointed towards a helica</w:t>
      </w:r>
      <w:r w:rsidR="00E90B71">
        <w:rPr>
          <w:rFonts w:ascii="Times New Roman" w:hAnsi="Times New Roman" w:cs="Times New Roman"/>
          <w:sz w:val="24"/>
          <w:szCs w:val="24"/>
        </w:rPr>
        <w:t>l, double-stranded structure of</w:t>
      </w:r>
      <w:r w:rsidR="000C23BD">
        <w:rPr>
          <w:rFonts w:ascii="Times New Roman" w:hAnsi="Times New Roman" w:cs="Times New Roman"/>
          <w:sz w:val="24"/>
          <w:szCs w:val="24"/>
        </w:rPr>
        <w:t xml:space="preserve"> DNA</w:t>
      </w:r>
      <w:r w:rsidR="00E90B71">
        <w:rPr>
          <w:rFonts w:ascii="Times New Roman" w:hAnsi="Times New Roman" w:cs="Times New Roman"/>
          <w:sz w:val="24"/>
          <w:szCs w:val="24"/>
        </w:rPr>
        <w:t xml:space="preserve"> molecule</w:t>
      </w:r>
      <w:r w:rsidR="000C23BD">
        <w:rPr>
          <w:rFonts w:ascii="Times New Roman" w:hAnsi="Times New Roman" w:cs="Times New Roman"/>
          <w:sz w:val="24"/>
          <w:szCs w:val="24"/>
        </w:rPr>
        <w:t>.</w:t>
      </w:r>
    </w:p>
    <w:p w:rsidR="00E90B71" w:rsidRPr="00537B1C" w:rsidRDefault="00E51000" w:rsidP="002956AA">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4</w:t>
      </w:r>
    </w:p>
    <w:p w:rsidR="00EC7091" w:rsidRDefault="00077F0C"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the percentage of A = 16, the percentage of T = 16, if the percentage of C = 34, the percentage of G = 34.</w:t>
      </w:r>
    </w:p>
    <w:p w:rsidR="00537B1C" w:rsidRDefault="00537B1C">
      <w:pPr>
        <w:rPr>
          <w:rFonts w:ascii="Times New Roman" w:hAnsi="Times New Roman" w:cs="Times New Roman"/>
          <w:b/>
          <w:sz w:val="24"/>
          <w:szCs w:val="24"/>
        </w:rPr>
      </w:pPr>
      <w:r>
        <w:rPr>
          <w:rFonts w:ascii="Times New Roman" w:hAnsi="Times New Roman" w:cs="Times New Roman"/>
          <w:b/>
          <w:sz w:val="24"/>
          <w:szCs w:val="24"/>
        </w:rPr>
        <w:br w:type="page"/>
      </w:r>
    </w:p>
    <w:p w:rsidR="003E6EEE" w:rsidRPr="00537B1C" w:rsidRDefault="003E6EEE" w:rsidP="002956AA">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lastRenderedPageBreak/>
        <w:t>Question 5</w:t>
      </w:r>
    </w:p>
    <w:p w:rsidR="00E51000" w:rsidRDefault="006702A0"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5’ end of a DNA strand usually contains the phosphate group that is attached to the carbon number 5 (5’) on the deoxyribose sugar. On the other hand, 3” end refers to the </w:t>
      </w:r>
      <w:r w:rsidR="00B65989">
        <w:rPr>
          <w:rFonts w:ascii="Times New Roman" w:hAnsi="Times New Roman" w:cs="Times New Roman"/>
          <w:sz w:val="24"/>
          <w:szCs w:val="24"/>
        </w:rPr>
        <w:t xml:space="preserve">unmodified carbon number 3 on the deoxyribose sugar that contains the –OH group. DNA replication usually occurs in the 5’ to 3’ direction. </w:t>
      </w:r>
      <w:r w:rsidR="00E51000">
        <w:rPr>
          <w:rFonts w:ascii="Times New Roman" w:hAnsi="Times New Roman" w:cs="Times New Roman"/>
          <w:sz w:val="24"/>
          <w:szCs w:val="24"/>
        </w:rPr>
        <w:t>Antiparallel implies that the DNA strands run in opposite direction</w:t>
      </w:r>
      <w:r>
        <w:rPr>
          <w:rFonts w:ascii="Times New Roman" w:hAnsi="Times New Roman" w:cs="Times New Roman"/>
          <w:sz w:val="24"/>
          <w:szCs w:val="24"/>
        </w:rPr>
        <w:t>s</w:t>
      </w:r>
      <w:r w:rsidR="00B65989">
        <w:rPr>
          <w:rFonts w:ascii="Times New Roman" w:hAnsi="Times New Roman" w:cs="Times New Roman"/>
          <w:sz w:val="24"/>
          <w:szCs w:val="24"/>
        </w:rPr>
        <w:t xml:space="preserve"> to allow for base pairing between the two strands</w:t>
      </w:r>
      <w:r>
        <w:rPr>
          <w:rFonts w:ascii="Times New Roman" w:hAnsi="Times New Roman" w:cs="Times New Roman"/>
          <w:sz w:val="24"/>
          <w:szCs w:val="24"/>
        </w:rPr>
        <w:t xml:space="preserve">. DNA forms a spiral for stability and enabling its </w:t>
      </w:r>
      <w:r w:rsidR="00E51000">
        <w:rPr>
          <w:rFonts w:ascii="Times New Roman" w:hAnsi="Times New Roman" w:cs="Times New Roman"/>
          <w:sz w:val="24"/>
          <w:szCs w:val="24"/>
        </w:rPr>
        <w:t>spatial orientation.</w:t>
      </w:r>
    </w:p>
    <w:p w:rsidR="003E6EEE" w:rsidRPr="00537B1C" w:rsidRDefault="003E6EEE" w:rsidP="002956AA">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6</w:t>
      </w:r>
    </w:p>
    <w:p w:rsidR="00FB4B9B" w:rsidRDefault="00CD593E"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DNA replication could occur in three ways: conservative replication, dispersive replication, and semi-conservative replication. Meselson and Stahl carried out experiments </w:t>
      </w:r>
      <w:r w:rsidR="007B73F7">
        <w:rPr>
          <w:rFonts w:ascii="Times New Roman" w:hAnsi="Times New Roman" w:cs="Times New Roman"/>
          <w:sz w:val="24"/>
          <w:szCs w:val="24"/>
        </w:rPr>
        <w:t>by growing</w:t>
      </w:r>
      <w:r w:rsidR="00F4431C">
        <w:rPr>
          <w:rFonts w:ascii="Times New Roman" w:hAnsi="Times New Roman" w:cs="Times New Roman"/>
          <w:sz w:val="24"/>
          <w:szCs w:val="24"/>
        </w:rPr>
        <w:t xml:space="preserve"> </w:t>
      </w:r>
      <w:r w:rsidR="00F4431C" w:rsidRPr="00F4431C">
        <w:rPr>
          <w:rFonts w:ascii="Times New Roman" w:hAnsi="Times New Roman" w:cs="Times New Roman"/>
          <w:i/>
          <w:sz w:val="24"/>
          <w:szCs w:val="24"/>
        </w:rPr>
        <w:t>E. coli</w:t>
      </w:r>
      <w:r w:rsidR="00F4431C">
        <w:rPr>
          <w:rFonts w:ascii="Times New Roman" w:hAnsi="Times New Roman" w:cs="Times New Roman"/>
          <w:sz w:val="24"/>
          <w:szCs w:val="24"/>
        </w:rPr>
        <w:t xml:space="preserve"> in a culture medium containing N-15 isotope, which the bacteria utilized the nitrogen in synthesizing biomolecules including DNA. DNA was extracted and purified from the divided cells of E. coli and the density of DNA which indirectly contained N-15 was measured using density gradient centrifugation. The second generation results showed a pattern of two unique bands</w:t>
      </w:r>
      <w:r w:rsidR="00AC61C5">
        <w:rPr>
          <w:rFonts w:ascii="Times New Roman" w:hAnsi="Times New Roman" w:cs="Times New Roman"/>
          <w:sz w:val="24"/>
          <w:szCs w:val="24"/>
        </w:rPr>
        <w:t xml:space="preserve"> separately </w:t>
      </w:r>
      <w:r w:rsidR="00F4431C">
        <w:rPr>
          <w:rFonts w:ascii="Times New Roman" w:hAnsi="Times New Roman" w:cs="Times New Roman"/>
          <w:sz w:val="24"/>
          <w:szCs w:val="24"/>
        </w:rPr>
        <w:t>at the position of the hybrid molecule and light molecule.</w:t>
      </w:r>
      <w:r w:rsidR="007B73F7">
        <w:rPr>
          <w:rFonts w:ascii="Times New Roman" w:hAnsi="Times New Roman" w:cs="Times New Roman"/>
          <w:sz w:val="24"/>
          <w:szCs w:val="24"/>
        </w:rPr>
        <w:t xml:space="preserve"> This </w:t>
      </w:r>
      <w:r w:rsidR="005308F1">
        <w:rPr>
          <w:rFonts w:ascii="Times New Roman" w:hAnsi="Times New Roman" w:cs="Times New Roman"/>
          <w:sz w:val="24"/>
          <w:szCs w:val="24"/>
        </w:rPr>
        <w:t xml:space="preserve">finding </w:t>
      </w:r>
      <w:r w:rsidR="007B73F7">
        <w:rPr>
          <w:rFonts w:ascii="Times New Roman" w:hAnsi="Times New Roman" w:cs="Times New Roman"/>
          <w:sz w:val="24"/>
          <w:szCs w:val="24"/>
        </w:rPr>
        <w:t>led to the discovery that half of the parental DNA was paired with the newly synthesized complementary DNA strand hence semi-conservative replication of DNA.</w:t>
      </w:r>
    </w:p>
    <w:p w:rsidR="001C1908" w:rsidRPr="00537B1C" w:rsidRDefault="001C1908" w:rsidP="007B73F7">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7</w:t>
      </w:r>
    </w:p>
    <w:p w:rsidR="001C1908" w:rsidRDefault="00315562"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DNA </w:t>
      </w:r>
      <w:r w:rsidR="00E35890">
        <w:rPr>
          <w:rFonts w:ascii="Times New Roman" w:hAnsi="Times New Roman" w:cs="Times New Roman"/>
          <w:sz w:val="24"/>
          <w:szCs w:val="24"/>
        </w:rPr>
        <w:t>topoisomerase</w:t>
      </w:r>
      <w:r>
        <w:rPr>
          <w:rFonts w:ascii="Times New Roman" w:hAnsi="Times New Roman" w:cs="Times New Roman"/>
          <w:sz w:val="24"/>
          <w:szCs w:val="24"/>
        </w:rPr>
        <w:t xml:space="preserve"> plays the role of releasing supercoil con</w:t>
      </w:r>
      <w:r w:rsidR="00E35890">
        <w:rPr>
          <w:rFonts w:ascii="Times New Roman" w:hAnsi="Times New Roman" w:cs="Times New Roman"/>
          <w:sz w:val="24"/>
          <w:szCs w:val="24"/>
        </w:rPr>
        <w:t>straint</w:t>
      </w:r>
      <w:r>
        <w:rPr>
          <w:rFonts w:ascii="Times New Roman" w:hAnsi="Times New Roman" w:cs="Times New Roman"/>
          <w:sz w:val="24"/>
          <w:szCs w:val="24"/>
        </w:rPr>
        <w:t xml:space="preserve"> during replication</w:t>
      </w:r>
      <w:r w:rsidR="00E35890">
        <w:rPr>
          <w:rFonts w:ascii="Times New Roman" w:hAnsi="Times New Roman" w:cs="Times New Roman"/>
          <w:sz w:val="24"/>
          <w:szCs w:val="24"/>
        </w:rPr>
        <w:t>. Helicase is also known as DnaB and serves the</w:t>
      </w:r>
      <w:r w:rsidR="00CC22CA">
        <w:rPr>
          <w:rFonts w:ascii="Times New Roman" w:hAnsi="Times New Roman" w:cs="Times New Roman"/>
          <w:sz w:val="24"/>
          <w:szCs w:val="24"/>
        </w:rPr>
        <w:t xml:space="preserve"> function of opening the double-</w:t>
      </w:r>
      <w:r w:rsidR="00E35890">
        <w:rPr>
          <w:rFonts w:ascii="Times New Roman" w:hAnsi="Times New Roman" w:cs="Times New Roman"/>
          <w:sz w:val="24"/>
          <w:szCs w:val="24"/>
        </w:rPr>
        <w:t>stranded DNA with ATP consumption. Primase is also referred to as DnaG and serves the function of synthesizin</w:t>
      </w:r>
      <w:r w:rsidR="00CC22CA">
        <w:rPr>
          <w:rFonts w:ascii="Times New Roman" w:hAnsi="Times New Roman" w:cs="Times New Roman"/>
          <w:sz w:val="24"/>
          <w:szCs w:val="24"/>
        </w:rPr>
        <w:t>g primers using single-</w:t>
      </w:r>
      <w:r w:rsidR="00E35890">
        <w:rPr>
          <w:rFonts w:ascii="Times New Roman" w:hAnsi="Times New Roman" w:cs="Times New Roman"/>
          <w:sz w:val="24"/>
          <w:szCs w:val="24"/>
        </w:rPr>
        <w:t xml:space="preserve">stranded DNA as the template and free NTPs as the substrate. </w:t>
      </w:r>
      <w:r w:rsidR="00CC22CA">
        <w:rPr>
          <w:rFonts w:ascii="Times New Roman" w:hAnsi="Times New Roman" w:cs="Times New Roman"/>
          <w:sz w:val="24"/>
          <w:szCs w:val="24"/>
        </w:rPr>
        <w:t>SSB (single-</w:t>
      </w:r>
      <w:r w:rsidR="00BA1797">
        <w:rPr>
          <w:rFonts w:ascii="Times New Roman" w:hAnsi="Times New Roman" w:cs="Times New Roman"/>
          <w:sz w:val="24"/>
          <w:szCs w:val="24"/>
        </w:rPr>
        <w:t xml:space="preserve">stranded DNA binding protein) helps in maintaining the DNA template in the single </w:t>
      </w:r>
      <w:r w:rsidR="00BA1797">
        <w:rPr>
          <w:rFonts w:ascii="Times New Roman" w:hAnsi="Times New Roman" w:cs="Times New Roman"/>
          <w:sz w:val="24"/>
          <w:szCs w:val="24"/>
        </w:rPr>
        <w:lastRenderedPageBreak/>
        <w:t xml:space="preserve">strand form so as to prevent </w:t>
      </w:r>
      <w:r w:rsidR="00CC22CA">
        <w:rPr>
          <w:rFonts w:ascii="Times New Roman" w:hAnsi="Times New Roman" w:cs="Times New Roman"/>
          <w:sz w:val="24"/>
          <w:szCs w:val="24"/>
        </w:rPr>
        <w:t xml:space="preserve">the </w:t>
      </w:r>
      <w:r w:rsidR="00BA1797">
        <w:rPr>
          <w:rFonts w:ascii="Times New Roman" w:hAnsi="Times New Roman" w:cs="Times New Roman"/>
          <w:sz w:val="24"/>
          <w:szCs w:val="24"/>
        </w:rPr>
        <w:t>formation of dsDNA and for protecting the vulnera</w:t>
      </w:r>
      <w:r w:rsidR="00CC22CA">
        <w:rPr>
          <w:rFonts w:ascii="Times New Roman" w:hAnsi="Times New Roman" w:cs="Times New Roman"/>
          <w:sz w:val="24"/>
          <w:szCs w:val="24"/>
        </w:rPr>
        <w:t>ble single-</w:t>
      </w:r>
      <w:r w:rsidR="00BA1797">
        <w:rPr>
          <w:rFonts w:ascii="Times New Roman" w:hAnsi="Times New Roman" w:cs="Times New Roman"/>
          <w:sz w:val="24"/>
          <w:szCs w:val="24"/>
        </w:rPr>
        <w:t xml:space="preserve">stranded DNA from nucleases. </w:t>
      </w:r>
      <w:r>
        <w:rPr>
          <w:rFonts w:ascii="Times New Roman" w:hAnsi="Times New Roman" w:cs="Times New Roman"/>
          <w:sz w:val="24"/>
          <w:szCs w:val="24"/>
        </w:rPr>
        <w:t>Requirements for DNA polymerase include primer with 3’-OH and template strand for base pairing.</w:t>
      </w:r>
    </w:p>
    <w:p w:rsidR="00315562" w:rsidRPr="00537B1C" w:rsidRDefault="00FC27F3" w:rsidP="007B73F7">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8</w:t>
      </w:r>
    </w:p>
    <w:p w:rsidR="00AB40DC" w:rsidRDefault="00FC27F3"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elongation phase, DNA polymerase III continuous pairs the bases to the nascent DNA chain. Synthesis of the leading strand and lagging strand is catalyzed by DNA α, ε</w:t>
      </w:r>
      <w:r w:rsidR="00D5557A">
        <w:rPr>
          <w:rFonts w:ascii="Times New Roman" w:hAnsi="Times New Roman" w:cs="Times New Roman"/>
          <w:sz w:val="24"/>
          <w:szCs w:val="24"/>
        </w:rPr>
        <w:t>,</w:t>
      </w:r>
      <w:r>
        <w:rPr>
          <w:rFonts w:ascii="Times New Roman" w:hAnsi="Times New Roman" w:cs="Times New Roman"/>
          <w:sz w:val="24"/>
          <w:szCs w:val="24"/>
        </w:rPr>
        <w:t xml:space="preserve"> and θ respectively. The leading strand and the lagging strand are both synthesized in the same direction as the replication.</w:t>
      </w:r>
      <w:r w:rsidR="00AB40DC">
        <w:rPr>
          <w:rFonts w:ascii="Times New Roman" w:hAnsi="Times New Roman" w:cs="Times New Roman"/>
          <w:sz w:val="24"/>
          <w:szCs w:val="24"/>
        </w:rPr>
        <w:t xml:space="preserve"> </w:t>
      </w:r>
    </w:p>
    <w:p w:rsidR="00AB40DC" w:rsidRPr="00537B1C" w:rsidRDefault="00AB40DC" w:rsidP="007B73F7">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9</w:t>
      </w:r>
    </w:p>
    <w:p w:rsidR="00FC27F3" w:rsidRDefault="00FC27F3"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RNase digest primers on Okazaki fragment during synthesis of the lagging strand leading to </w:t>
      </w:r>
      <w:r w:rsidR="00492452">
        <w:rPr>
          <w:rFonts w:ascii="Times New Roman" w:hAnsi="Times New Roman" w:cs="Times New Roman"/>
          <w:sz w:val="24"/>
          <w:szCs w:val="24"/>
        </w:rPr>
        <w:t xml:space="preserve">the </w:t>
      </w:r>
      <w:r>
        <w:rPr>
          <w:rFonts w:ascii="Times New Roman" w:hAnsi="Times New Roman" w:cs="Times New Roman"/>
          <w:sz w:val="24"/>
          <w:szCs w:val="24"/>
        </w:rPr>
        <w:t>formation of gaps that are filled in the 5’ to 3’ direction by DNA polymerase I.</w:t>
      </w:r>
      <w:r w:rsidR="00AB40DC">
        <w:rPr>
          <w:rFonts w:ascii="Times New Roman" w:hAnsi="Times New Roman" w:cs="Times New Roman"/>
          <w:sz w:val="24"/>
          <w:szCs w:val="24"/>
        </w:rPr>
        <w:t xml:space="preserve"> ligase is an enzyme that seals the nick between the 5’ end of a prior segment to the 3’ end of the subsequent segment. </w:t>
      </w:r>
    </w:p>
    <w:p w:rsidR="004C4BCB" w:rsidRPr="00537B1C" w:rsidRDefault="004C4BCB" w:rsidP="005308F1">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10</w:t>
      </w:r>
    </w:p>
    <w:p w:rsidR="004C4BCB" w:rsidRDefault="00E27E7C" w:rsidP="007B73F7">
      <w:pPr>
        <w:spacing w:after="0" w:line="480" w:lineRule="auto"/>
        <w:rPr>
          <w:rFonts w:ascii="Times New Roman" w:hAnsi="Times New Roman" w:cs="Times New Roman"/>
          <w:sz w:val="24"/>
          <w:szCs w:val="24"/>
        </w:rPr>
      </w:pPr>
      <w:r>
        <w:rPr>
          <w:rFonts w:ascii="Times New Roman" w:hAnsi="Times New Roman" w:cs="Times New Roman"/>
          <w:sz w:val="24"/>
          <w:szCs w:val="24"/>
        </w:rPr>
        <w:t>The replication complex in e</w:t>
      </w:r>
      <w:r w:rsidR="00492452">
        <w:rPr>
          <w:rFonts w:ascii="Times New Roman" w:hAnsi="Times New Roman" w:cs="Times New Roman"/>
          <w:sz w:val="24"/>
          <w:szCs w:val="24"/>
        </w:rPr>
        <w:t>ukaryotes is composed of double-</w:t>
      </w:r>
      <w:r>
        <w:rPr>
          <w:rFonts w:ascii="Times New Roman" w:hAnsi="Times New Roman" w:cs="Times New Roman"/>
          <w:sz w:val="24"/>
          <w:szCs w:val="24"/>
        </w:rPr>
        <w:t>stranded DNA template, deoxyribosyl nucleotide phosphate as the substrate, 3’-OH short RNA fragment</w:t>
      </w:r>
    </w:p>
    <w:p w:rsidR="005A0BE9" w:rsidRPr="00537B1C" w:rsidRDefault="00B4496E" w:rsidP="007B73F7">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11</w:t>
      </w:r>
    </w:p>
    <w:p w:rsidR="005A0BE9" w:rsidRDefault="006C23FD"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Repair enzymes are key to ensuring fidelity of DNA replication to prevent mutations. </w:t>
      </w:r>
      <w:r w:rsidR="004773E2">
        <w:rPr>
          <w:rFonts w:ascii="Times New Roman" w:hAnsi="Times New Roman" w:cs="Times New Roman"/>
          <w:sz w:val="24"/>
          <w:szCs w:val="24"/>
        </w:rPr>
        <w:t xml:space="preserve">They augment the proofreading-correction mechanism during DNA replication. </w:t>
      </w:r>
      <w:r w:rsidR="00B4496E">
        <w:rPr>
          <w:rFonts w:ascii="Times New Roman" w:hAnsi="Times New Roman" w:cs="Times New Roman"/>
          <w:sz w:val="24"/>
          <w:szCs w:val="24"/>
        </w:rPr>
        <w:t>Glycosylases repair single nitrogen base damages through base excision repair. UvrA and UvrB proteins facilitate nucleotide excision repair</w:t>
      </w:r>
      <w:r w:rsidR="002228B2">
        <w:rPr>
          <w:rFonts w:ascii="Times New Roman" w:hAnsi="Times New Roman" w:cs="Times New Roman"/>
          <w:sz w:val="24"/>
          <w:szCs w:val="24"/>
        </w:rPr>
        <w:t>Large segments of DNA are repaired by recombination proteins such as Rec A, RecB and RecC.</w:t>
      </w:r>
    </w:p>
    <w:p w:rsidR="00C373A1" w:rsidRDefault="00C373A1">
      <w:pPr>
        <w:rPr>
          <w:rFonts w:ascii="Times New Roman" w:hAnsi="Times New Roman" w:cs="Times New Roman"/>
          <w:b/>
          <w:sz w:val="24"/>
          <w:szCs w:val="24"/>
        </w:rPr>
      </w:pPr>
      <w:r>
        <w:rPr>
          <w:rFonts w:ascii="Times New Roman" w:hAnsi="Times New Roman" w:cs="Times New Roman"/>
          <w:b/>
          <w:sz w:val="24"/>
          <w:szCs w:val="24"/>
        </w:rPr>
        <w:br w:type="page"/>
      </w:r>
    </w:p>
    <w:p w:rsidR="00B4496E" w:rsidRPr="00537B1C" w:rsidRDefault="00B4496E" w:rsidP="007B73F7">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lastRenderedPageBreak/>
        <w:t>Question 12</w:t>
      </w:r>
    </w:p>
    <w:p w:rsidR="00B4496E" w:rsidRDefault="006A302A"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end segments of DNA contain repeats of 5’–TTAGGG-3’ sequences</w:t>
      </w:r>
      <w:r w:rsidR="003F3C7E">
        <w:rPr>
          <w:rFonts w:ascii="Times New Roman" w:hAnsi="Times New Roman" w:cs="Times New Roman"/>
          <w:sz w:val="24"/>
          <w:szCs w:val="24"/>
        </w:rPr>
        <w:t xml:space="preserve"> called telomeres</w:t>
      </w:r>
      <w:r>
        <w:rPr>
          <w:rFonts w:ascii="Times New Roman" w:hAnsi="Times New Roman" w:cs="Times New Roman"/>
          <w:sz w:val="24"/>
          <w:szCs w:val="24"/>
        </w:rPr>
        <w:t xml:space="preserve">. The leading strand is made continuously whereas the lagging strand is made in small pieces known as Okazaki fragments of which each begins with an RNA primer. Ligase usually unites these fragments. However, Okazaki fragment cannot cover the short DNA stretch at the telomere hence preventing </w:t>
      </w:r>
      <w:r w:rsidR="00B26756">
        <w:rPr>
          <w:rFonts w:ascii="Times New Roman" w:hAnsi="Times New Roman" w:cs="Times New Roman"/>
          <w:sz w:val="24"/>
          <w:szCs w:val="24"/>
        </w:rPr>
        <w:t xml:space="preserve">the </w:t>
      </w:r>
      <w:r>
        <w:rPr>
          <w:rFonts w:ascii="Times New Roman" w:hAnsi="Times New Roman" w:cs="Times New Roman"/>
          <w:sz w:val="24"/>
          <w:szCs w:val="24"/>
        </w:rPr>
        <w:t xml:space="preserve">formation of the </w:t>
      </w:r>
      <w:r w:rsidR="009D5307">
        <w:rPr>
          <w:rFonts w:ascii="Times New Roman" w:hAnsi="Times New Roman" w:cs="Times New Roman"/>
          <w:sz w:val="24"/>
          <w:szCs w:val="24"/>
        </w:rPr>
        <w:t xml:space="preserve">last Okazaki fragment primer. </w:t>
      </w:r>
      <w:r w:rsidR="003F3C7E">
        <w:rPr>
          <w:rFonts w:ascii="Times New Roman" w:hAnsi="Times New Roman" w:cs="Times New Roman"/>
          <w:sz w:val="24"/>
          <w:szCs w:val="24"/>
        </w:rPr>
        <w:t xml:space="preserve">Eukaryotic cells have telomerase </w:t>
      </w:r>
      <w:r w:rsidR="006B735D">
        <w:rPr>
          <w:rFonts w:ascii="Times New Roman" w:hAnsi="Times New Roman" w:cs="Times New Roman"/>
          <w:sz w:val="24"/>
          <w:szCs w:val="24"/>
        </w:rPr>
        <w:t>enzyme that</w:t>
      </w:r>
      <w:r w:rsidR="0037117D">
        <w:rPr>
          <w:rFonts w:ascii="Times New Roman" w:hAnsi="Times New Roman" w:cs="Times New Roman"/>
          <w:sz w:val="24"/>
          <w:szCs w:val="24"/>
        </w:rPr>
        <w:t xml:space="preserve"> is compose</w:t>
      </w:r>
      <w:r w:rsidR="00AC0CBA">
        <w:rPr>
          <w:rFonts w:ascii="Times New Roman" w:hAnsi="Times New Roman" w:cs="Times New Roman"/>
          <w:sz w:val="24"/>
          <w:szCs w:val="24"/>
        </w:rPr>
        <w:t>d of telomerase RNA, telomerase-</w:t>
      </w:r>
      <w:r w:rsidR="0037117D">
        <w:rPr>
          <w:rFonts w:ascii="Times New Roman" w:hAnsi="Times New Roman" w:cs="Times New Roman"/>
          <w:sz w:val="24"/>
          <w:szCs w:val="24"/>
        </w:rPr>
        <w:t>associated protein, and reverse transcriptase which</w:t>
      </w:r>
      <w:r w:rsidR="003F3C7E">
        <w:rPr>
          <w:rFonts w:ascii="Times New Roman" w:hAnsi="Times New Roman" w:cs="Times New Roman"/>
          <w:sz w:val="24"/>
          <w:szCs w:val="24"/>
        </w:rPr>
        <w:t xml:space="preserve"> can be used in elongating these telomeres by using </w:t>
      </w:r>
      <w:r w:rsidR="00AC0CBA">
        <w:rPr>
          <w:rFonts w:ascii="Times New Roman" w:hAnsi="Times New Roman" w:cs="Times New Roman"/>
          <w:sz w:val="24"/>
          <w:szCs w:val="24"/>
        </w:rPr>
        <w:t xml:space="preserve">an </w:t>
      </w:r>
      <w:r w:rsidR="003F3C7E">
        <w:rPr>
          <w:rFonts w:ascii="Times New Roman" w:hAnsi="Times New Roman" w:cs="Times New Roman"/>
          <w:sz w:val="24"/>
          <w:szCs w:val="24"/>
        </w:rPr>
        <w:t>RNA template to synthesize DNA.</w:t>
      </w:r>
    </w:p>
    <w:p w:rsidR="006E6051" w:rsidRPr="00537B1C" w:rsidRDefault="006E6051" w:rsidP="007B73F7">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13</w:t>
      </w:r>
    </w:p>
    <w:p w:rsidR="00077F0C" w:rsidRDefault="00AC0CBA"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Double-</w:t>
      </w:r>
      <w:r w:rsidR="00B23B49">
        <w:rPr>
          <w:rFonts w:ascii="Times New Roman" w:hAnsi="Times New Roman" w:cs="Times New Roman"/>
          <w:sz w:val="24"/>
          <w:szCs w:val="24"/>
        </w:rPr>
        <w:t xml:space="preserve">stranded DNA is usually packed in the nucleus by forming loops </w:t>
      </w:r>
      <w:r w:rsidR="00BB19A8">
        <w:rPr>
          <w:rFonts w:ascii="Times New Roman" w:hAnsi="Times New Roman" w:cs="Times New Roman"/>
          <w:sz w:val="24"/>
          <w:szCs w:val="24"/>
        </w:rPr>
        <w:t xml:space="preserve">twice </w:t>
      </w:r>
      <w:r w:rsidR="00B23B49">
        <w:rPr>
          <w:rFonts w:ascii="Times New Roman" w:hAnsi="Times New Roman" w:cs="Times New Roman"/>
          <w:sz w:val="24"/>
          <w:szCs w:val="24"/>
        </w:rPr>
        <w:t>a</w:t>
      </w:r>
      <w:r w:rsidR="00BB19A8">
        <w:rPr>
          <w:rFonts w:ascii="Times New Roman" w:hAnsi="Times New Roman" w:cs="Times New Roman"/>
          <w:sz w:val="24"/>
          <w:szCs w:val="24"/>
        </w:rPr>
        <w:t xml:space="preserve">round eight histones, resulting in the formation of nucleosome that is the elementary block of chromatin packaging. </w:t>
      </w:r>
      <w:r w:rsidR="0004740C">
        <w:rPr>
          <w:rFonts w:ascii="Times New Roman" w:hAnsi="Times New Roman" w:cs="Times New Roman"/>
          <w:sz w:val="24"/>
          <w:szCs w:val="24"/>
        </w:rPr>
        <w:t xml:space="preserve">Further DNA packaging </w:t>
      </w:r>
      <w:r w:rsidR="006C6F1C">
        <w:rPr>
          <w:rFonts w:ascii="Times New Roman" w:hAnsi="Times New Roman" w:cs="Times New Roman"/>
          <w:sz w:val="24"/>
          <w:szCs w:val="24"/>
        </w:rPr>
        <w:t>occurs by formation of chromatin fibers.</w:t>
      </w:r>
      <w:r w:rsidR="00F4461A">
        <w:rPr>
          <w:rFonts w:ascii="Times New Roman" w:hAnsi="Times New Roman" w:cs="Times New Roman"/>
          <w:sz w:val="24"/>
          <w:szCs w:val="24"/>
        </w:rPr>
        <w:t xml:space="preserve"> Histones include H2B, H2A, H3, and H4 that form an octamer that can bind hence wrap approximately 146 base pairs of DNA.</w:t>
      </w:r>
    </w:p>
    <w:p w:rsidR="006E6051" w:rsidRPr="00537B1C" w:rsidRDefault="00B16B62" w:rsidP="007B73F7">
      <w:pPr>
        <w:spacing w:after="0" w:line="480" w:lineRule="auto"/>
        <w:rPr>
          <w:rFonts w:ascii="Times New Roman" w:hAnsi="Times New Roman" w:cs="Times New Roman"/>
          <w:b/>
          <w:sz w:val="24"/>
          <w:szCs w:val="24"/>
        </w:rPr>
      </w:pPr>
      <w:r w:rsidRPr="00537B1C">
        <w:rPr>
          <w:rFonts w:ascii="Times New Roman" w:hAnsi="Times New Roman" w:cs="Times New Roman"/>
          <w:b/>
          <w:sz w:val="24"/>
          <w:szCs w:val="24"/>
        </w:rPr>
        <w:t>Question 14</w:t>
      </w:r>
    </w:p>
    <w:p w:rsidR="00B16B62" w:rsidRDefault="005E62F1" w:rsidP="00537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Chromatin is a composite of RNA,</w:t>
      </w:r>
      <w:r w:rsidR="0021530D">
        <w:rPr>
          <w:rFonts w:ascii="Times New Roman" w:hAnsi="Times New Roman" w:cs="Times New Roman"/>
          <w:sz w:val="24"/>
          <w:szCs w:val="24"/>
        </w:rPr>
        <w:t xml:space="preserve"> DNA, and protein that facilitate packaging of long DNA molecules in eukaryotic cells.</w:t>
      </w:r>
      <w:r w:rsidR="002D7F30">
        <w:rPr>
          <w:rFonts w:ascii="Times New Roman" w:hAnsi="Times New Roman" w:cs="Times New Roman"/>
          <w:sz w:val="24"/>
          <w:szCs w:val="24"/>
        </w:rPr>
        <w:t xml:space="preserve"> It exists in loose and compact euchromatin and heterochromatin forms. </w:t>
      </w:r>
      <w:r w:rsidR="005C43C9">
        <w:rPr>
          <w:rFonts w:ascii="Times New Roman" w:hAnsi="Times New Roman" w:cs="Times New Roman"/>
          <w:sz w:val="24"/>
          <w:szCs w:val="24"/>
        </w:rPr>
        <w:t xml:space="preserve">Euchromatin is formed by </w:t>
      </w:r>
      <w:r w:rsidR="00DE2692">
        <w:rPr>
          <w:rFonts w:ascii="Times New Roman" w:hAnsi="Times New Roman" w:cs="Times New Roman"/>
          <w:sz w:val="24"/>
          <w:szCs w:val="24"/>
        </w:rPr>
        <w:t xml:space="preserve">the </w:t>
      </w:r>
      <w:bookmarkStart w:id="0" w:name="_GoBack"/>
      <w:bookmarkEnd w:id="0"/>
      <w:r w:rsidR="005C43C9">
        <w:rPr>
          <w:rFonts w:ascii="Times New Roman" w:hAnsi="Times New Roman" w:cs="Times New Roman"/>
          <w:sz w:val="24"/>
          <w:szCs w:val="24"/>
        </w:rPr>
        <w:t>wrapping of DNA around histone proteins leading to the formation of nucleosomes.</w:t>
      </w:r>
      <w:r w:rsidR="006D5A38">
        <w:rPr>
          <w:rFonts w:ascii="Times New Roman" w:hAnsi="Times New Roman" w:cs="Times New Roman"/>
          <w:sz w:val="24"/>
          <w:szCs w:val="24"/>
        </w:rPr>
        <w:t xml:space="preserve"> On the other hand, h</w:t>
      </w:r>
      <w:r w:rsidR="005C43C9">
        <w:rPr>
          <w:rFonts w:ascii="Times New Roman" w:hAnsi="Times New Roman" w:cs="Times New Roman"/>
          <w:sz w:val="24"/>
          <w:szCs w:val="24"/>
        </w:rPr>
        <w:t xml:space="preserve">eterochromatin is formed by wrapping up of histone proteins around DNA forming a compact structure. </w:t>
      </w:r>
    </w:p>
    <w:p w:rsidR="003F3C7E" w:rsidRPr="002956AA" w:rsidRDefault="003F3C7E" w:rsidP="007B73F7">
      <w:pPr>
        <w:spacing w:after="0" w:line="480" w:lineRule="auto"/>
        <w:rPr>
          <w:rFonts w:ascii="Times New Roman" w:hAnsi="Times New Roman" w:cs="Times New Roman"/>
          <w:sz w:val="24"/>
          <w:szCs w:val="24"/>
        </w:rPr>
      </w:pPr>
    </w:p>
    <w:sectPr w:rsidR="003F3C7E" w:rsidRPr="002956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AAE"/>
    <w:rsid w:val="0004740C"/>
    <w:rsid w:val="00077F0C"/>
    <w:rsid w:val="000968F0"/>
    <w:rsid w:val="000C23BD"/>
    <w:rsid w:val="000E652C"/>
    <w:rsid w:val="0014426A"/>
    <w:rsid w:val="001877BD"/>
    <w:rsid w:val="001C1908"/>
    <w:rsid w:val="0021530D"/>
    <w:rsid w:val="002228B2"/>
    <w:rsid w:val="002956AA"/>
    <w:rsid w:val="002D7F30"/>
    <w:rsid w:val="00315562"/>
    <w:rsid w:val="00317620"/>
    <w:rsid w:val="0037117D"/>
    <w:rsid w:val="003E6EEE"/>
    <w:rsid w:val="003F3C7E"/>
    <w:rsid w:val="00432378"/>
    <w:rsid w:val="004773E2"/>
    <w:rsid w:val="00485B01"/>
    <w:rsid w:val="00492452"/>
    <w:rsid w:val="004C4BCB"/>
    <w:rsid w:val="004D599B"/>
    <w:rsid w:val="004D7AAE"/>
    <w:rsid w:val="005308F1"/>
    <w:rsid w:val="00537B1C"/>
    <w:rsid w:val="005A0BE9"/>
    <w:rsid w:val="005A2C74"/>
    <w:rsid w:val="005C43C9"/>
    <w:rsid w:val="005E62F1"/>
    <w:rsid w:val="005E6430"/>
    <w:rsid w:val="006702A0"/>
    <w:rsid w:val="006A302A"/>
    <w:rsid w:val="006B735D"/>
    <w:rsid w:val="006B7890"/>
    <w:rsid w:val="006C23FD"/>
    <w:rsid w:val="006C4353"/>
    <w:rsid w:val="006C6F1C"/>
    <w:rsid w:val="006D3BF4"/>
    <w:rsid w:val="006D5A38"/>
    <w:rsid w:val="006E6051"/>
    <w:rsid w:val="0075028B"/>
    <w:rsid w:val="00752032"/>
    <w:rsid w:val="007B73F7"/>
    <w:rsid w:val="008F3A6F"/>
    <w:rsid w:val="009D5307"/>
    <w:rsid w:val="00AB40DC"/>
    <w:rsid w:val="00AC0CBA"/>
    <w:rsid w:val="00AC61C5"/>
    <w:rsid w:val="00B15AA6"/>
    <w:rsid w:val="00B16B62"/>
    <w:rsid w:val="00B23B49"/>
    <w:rsid w:val="00B26756"/>
    <w:rsid w:val="00B4496E"/>
    <w:rsid w:val="00B61135"/>
    <w:rsid w:val="00B65989"/>
    <w:rsid w:val="00BA1797"/>
    <w:rsid w:val="00BB19A8"/>
    <w:rsid w:val="00BC5504"/>
    <w:rsid w:val="00C24F87"/>
    <w:rsid w:val="00C331AA"/>
    <w:rsid w:val="00C373A1"/>
    <w:rsid w:val="00CC22CA"/>
    <w:rsid w:val="00CD593E"/>
    <w:rsid w:val="00D5557A"/>
    <w:rsid w:val="00DB3BBD"/>
    <w:rsid w:val="00DE2692"/>
    <w:rsid w:val="00E27E7C"/>
    <w:rsid w:val="00E35890"/>
    <w:rsid w:val="00E51000"/>
    <w:rsid w:val="00E90B71"/>
    <w:rsid w:val="00EC7091"/>
    <w:rsid w:val="00F04133"/>
    <w:rsid w:val="00F4431C"/>
    <w:rsid w:val="00F4461A"/>
    <w:rsid w:val="00FB4B9B"/>
    <w:rsid w:val="00FC27F3"/>
    <w:rsid w:val="00FF4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634CB2-7A5C-417F-B391-E8814A44F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Mwavali</dc:creator>
  <cp:keywords/>
  <dc:description/>
  <cp:lastModifiedBy>User</cp:lastModifiedBy>
  <cp:revision>12</cp:revision>
  <dcterms:created xsi:type="dcterms:W3CDTF">2018-12-13T02:44:00Z</dcterms:created>
  <dcterms:modified xsi:type="dcterms:W3CDTF">2018-12-13T02:56:00Z</dcterms:modified>
</cp:coreProperties>
</file>